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2AA83" w14:textId="77777777" w:rsidR="008E661C" w:rsidRPr="008E661C" w:rsidRDefault="008E661C" w:rsidP="008E661C">
      <w:pPr>
        <w:spacing w:after="0"/>
        <w:ind w:left="1701"/>
        <w:jc w:val="center"/>
        <w:rPr>
          <w:rFonts w:ascii="Calibri" w:eastAsia="Calibri" w:hAnsi="Calibri" w:cs="Calibri"/>
          <w:b/>
          <w:bCs/>
          <w:sz w:val="40"/>
          <w:szCs w:val="40"/>
        </w:rPr>
      </w:pPr>
      <w:r w:rsidRPr="008E661C">
        <w:rPr>
          <w:rFonts w:ascii="Calibri" w:eastAsia="Calibri" w:hAnsi="Calibri" w:cs="Arial"/>
          <w:noProof/>
          <w:sz w:val="24"/>
          <w:szCs w:val="24"/>
          <w:lang w:val="en-ID"/>
        </w:rPr>
        <w:drawing>
          <wp:anchor distT="0" distB="0" distL="114300" distR="114300" simplePos="0" relativeHeight="251659264" behindDoc="0" locked="0" layoutInCell="1" allowOverlap="1" wp14:anchorId="2D37018F" wp14:editId="124A614F">
            <wp:simplePos x="0" y="0"/>
            <wp:positionH relativeFrom="margin">
              <wp:posOffset>20955</wp:posOffset>
            </wp:positionH>
            <wp:positionV relativeFrom="paragraph">
              <wp:posOffset>-9525</wp:posOffset>
            </wp:positionV>
            <wp:extent cx="1123950" cy="1123950"/>
            <wp:effectExtent l="0" t="0" r="0" b="0"/>
            <wp:wrapNone/>
            <wp:docPr id="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661C">
        <w:rPr>
          <w:rFonts w:ascii="Calibri" w:eastAsia="Calibri" w:hAnsi="Calibri" w:cs="Calibri"/>
          <w:b/>
          <w:bCs/>
          <w:sz w:val="40"/>
          <w:szCs w:val="40"/>
        </w:rPr>
        <w:t>PENGGERAK PEMBINA GENERUS (PPG)</w:t>
      </w:r>
    </w:p>
    <w:p w14:paraId="77BC650B" w14:textId="77777777" w:rsidR="008E661C" w:rsidRPr="008E661C" w:rsidRDefault="008E661C" w:rsidP="008E661C">
      <w:pPr>
        <w:spacing w:after="0"/>
        <w:ind w:left="1701"/>
        <w:jc w:val="center"/>
        <w:rPr>
          <w:rFonts w:ascii="Calibri" w:eastAsia="Calibri" w:hAnsi="Calibri" w:cs="Calibri"/>
          <w:b/>
          <w:bCs/>
          <w:sz w:val="40"/>
          <w:szCs w:val="40"/>
        </w:rPr>
      </w:pPr>
      <w:r w:rsidRPr="008E661C">
        <w:rPr>
          <w:rFonts w:ascii="Calibri" w:eastAsia="Calibri" w:hAnsi="Calibri" w:cs="Calibri"/>
          <w:b/>
          <w:bCs/>
          <w:sz w:val="40"/>
          <w:szCs w:val="40"/>
        </w:rPr>
        <w:t>MALANG KEPANJEN (MAPAN)</w:t>
      </w:r>
    </w:p>
    <w:p w14:paraId="117D3F60" w14:textId="0B0D72EF" w:rsidR="008E661C" w:rsidRDefault="008E661C" w:rsidP="005779FF">
      <w:pPr>
        <w:spacing w:after="0" w:line="360" w:lineRule="auto"/>
        <w:ind w:left="1701"/>
        <w:jc w:val="center"/>
        <w:rPr>
          <w:rFonts w:ascii="Calibri" w:eastAsia="Calibri" w:hAnsi="Calibri" w:cs="Calibri"/>
        </w:rPr>
      </w:pPr>
      <w:proofErr w:type="spellStart"/>
      <w:r w:rsidRPr="00777D2C">
        <w:rPr>
          <w:rFonts w:ascii="Calibri" w:eastAsia="Calibri" w:hAnsi="Calibri" w:cs="Calibri"/>
        </w:rPr>
        <w:t>Sekretariat</w:t>
      </w:r>
      <w:proofErr w:type="spellEnd"/>
      <w:r w:rsidRPr="00777D2C">
        <w:rPr>
          <w:rFonts w:ascii="Calibri" w:eastAsia="Calibri" w:hAnsi="Calibri" w:cs="Calibri"/>
        </w:rPr>
        <w:t xml:space="preserve"> Jl. </w:t>
      </w:r>
      <w:proofErr w:type="spellStart"/>
      <w:r w:rsidRPr="00777D2C">
        <w:rPr>
          <w:rFonts w:ascii="Calibri" w:eastAsia="Calibri" w:hAnsi="Calibri" w:cs="Calibri"/>
        </w:rPr>
        <w:t>Krapyak</w:t>
      </w:r>
      <w:proofErr w:type="spellEnd"/>
      <w:r w:rsidRPr="00777D2C">
        <w:rPr>
          <w:rFonts w:ascii="Calibri" w:eastAsia="Calibri" w:hAnsi="Calibri" w:cs="Calibri"/>
        </w:rPr>
        <w:t xml:space="preserve"> RT 30 RW 03 </w:t>
      </w:r>
      <w:proofErr w:type="spellStart"/>
      <w:r w:rsidRPr="00777D2C">
        <w:rPr>
          <w:rFonts w:ascii="Calibri" w:eastAsia="Calibri" w:hAnsi="Calibri" w:cs="Calibri"/>
        </w:rPr>
        <w:t>Cepokomulyo</w:t>
      </w:r>
      <w:proofErr w:type="spellEnd"/>
      <w:r w:rsidRPr="00777D2C">
        <w:rPr>
          <w:rFonts w:ascii="Calibri" w:eastAsia="Calibri" w:hAnsi="Calibri" w:cs="Calibri"/>
        </w:rPr>
        <w:t xml:space="preserve"> </w:t>
      </w:r>
      <w:proofErr w:type="spellStart"/>
      <w:r w:rsidRPr="00777D2C">
        <w:rPr>
          <w:rFonts w:ascii="Calibri" w:eastAsia="Calibri" w:hAnsi="Calibri" w:cs="Calibri"/>
        </w:rPr>
        <w:t>Kepanjen</w:t>
      </w:r>
      <w:proofErr w:type="spellEnd"/>
    </w:p>
    <w:p w14:paraId="1DFEECCE" w14:textId="7E7E630F" w:rsidR="005779FF" w:rsidRPr="00777D2C" w:rsidRDefault="005779FF" w:rsidP="008E661C">
      <w:pPr>
        <w:spacing w:line="360" w:lineRule="auto"/>
        <w:ind w:left="1701"/>
        <w:jc w:val="center"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Website :</w:t>
      </w:r>
      <w:proofErr w:type="gramEnd"/>
      <w:r>
        <w:rPr>
          <w:rFonts w:ascii="Calibri" w:eastAsia="Calibri" w:hAnsi="Calibri" w:cs="Calibri"/>
        </w:rPr>
        <w:t xml:space="preserve"> </w:t>
      </w:r>
      <w:hyperlink r:id="rId6" w:history="1">
        <w:r w:rsidRPr="00122D3A">
          <w:rPr>
            <w:rStyle w:val="Hyperlink"/>
            <w:rFonts w:ascii="Calibri" w:eastAsia="Calibri" w:hAnsi="Calibri" w:cs="Calibri"/>
          </w:rPr>
          <w:t>www.ppgmapan.com</w:t>
        </w:r>
      </w:hyperlink>
      <w:r>
        <w:rPr>
          <w:rFonts w:ascii="Calibri" w:eastAsia="Calibri" w:hAnsi="Calibri" w:cs="Calibri"/>
        </w:rPr>
        <w:t xml:space="preserve">   Email : </w:t>
      </w:r>
      <w:hyperlink r:id="rId7" w:history="1">
        <w:r w:rsidRPr="00122D3A">
          <w:rPr>
            <w:rStyle w:val="Hyperlink"/>
            <w:rFonts w:ascii="Calibri" w:eastAsia="Calibri" w:hAnsi="Calibri" w:cs="Calibri"/>
          </w:rPr>
          <w:t>ppgmapan@gmail.com</w:t>
        </w:r>
      </w:hyperlink>
      <w:r>
        <w:rPr>
          <w:rFonts w:ascii="Calibri" w:eastAsia="Calibri" w:hAnsi="Calibri" w:cs="Calibri"/>
        </w:rPr>
        <w:t xml:space="preserve"> </w:t>
      </w:r>
    </w:p>
    <w:p w14:paraId="0CF4FA67" w14:textId="77777777" w:rsidR="008E661C" w:rsidRPr="00777D2C" w:rsidRDefault="008E661C" w:rsidP="008E661C">
      <w:pPr>
        <w:pBdr>
          <w:top w:val="thinThickSmallGap" w:sz="24" w:space="1" w:color="auto"/>
        </w:pBdr>
        <w:rPr>
          <w:rFonts w:ascii="Calibri" w:eastAsia="Calibri" w:hAnsi="Calibri" w:cs="Arial"/>
          <w:sz w:val="20"/>
          <w:szCs w:val="20"/>
          <w:lang w:val="en-ID"/>
        </w:rPr>
      </w:pPr>
    </w:p>
    <w:p w14:paraId="20B2F88B" w14:textId="77777777" w:rsidR="00CB0336" w:rsidRPr="001F4DB3" w:rsidRDefault="009250A1" w:rsidP="00484166">
      <w:pPr>
        <w:spacing w:after="0" w:line="276" w:lineRule="auto"/>
        <w:jc w:val="center"/>
        <w:rPr>
          <w:rFonts w:ascii="Cambria" w:hAnsi="Cambria" w:cstheme="majorBidi"/>
          <w:b/>
          <w:bCs/>
          <w:sz w:val="36"/>
          <w:szCs w:val="36"/>
          <w:lang w:val="id-ID"/>
        </w:rPr>
      </w:pPr>
      <w:r w:rsidRPr="001F4DB3">
        <w:rPr>
          <w:rFonts w:ascii="Cambria" w:hAnsi="Cambria" w:cstheme="majorBidi"/>
          <w:b/>
          <w:bCs/>
          <w:sz w:val="36"/>
          <w:szCs w:val="36"/>
          <w:lang w:val="id-ID"/>
        </w:rPr>
        <w:t>PETUNJUK TEKNIS MUSYAWAROH RUTIN 5 UNSUR</w:t>
      </w:r>
    </w:p>
    <w:p w14:paraId="0CF5B328" w14:textId="77777777" w:rsidR="009250A1" w:rsidRDefault="009250A1" w:rsidP="00484166">
      <w:p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</w:p>
    <w:p w14:paraId="48E6C405" w14:textId="77777777" w:rsidR="005C5D7B" w:rsidRPr="009250A1" w:rsidRDefault="005C5D7B" w:rsidP="00484166">
      <w:p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</w:p>
    <w:p w14:paraId="57FAE063" w14:textId="77777777" w:rsidR="009250A1" w:rsidRPr="009250A1" w:rsidRDefault="009250A1" w:rsidP="00484166">
      <w:pPr>
        <w:spacing w:after="0" w:line="276" w:lineRule="auto"/>
        <w:rPr>
          <w:rFonts w:ascii="Cambria" w:hAnsi="Cambria" w:cstheme="majorBidi"/>
          <w:b/>
          <w:bCs/>
          <w:sz w:val="24"/>
          <w:szCs w:val="24"/>
          <w:lang w:val="id-ID"/>
        </w:rPr>
      </w:pPr>
      <w:r w:rsidRPr="009250A1">
        <w:rPr>
          <w:rFonts w:ascii="Cambria" w:hAnsi="Cambria" w:cstheme="majorBidi"/>
          <w:b/>
          <w:bCs/>
          <w:sz w:val="24"/>
          <w:szCs w:val="24"/>
          <w:lang w:val="id-ID"/>
        </w:rPr>
        <w:t>TUJUAN</w:t>
      </w:r>
    </w:p>
    <w:p w14:paraId="4E7F175F" w14:textId="77777777" w:rsidR="009250A1" w:rsidRPr="009250A1" w:rsidRDefault="009250A1" w:rsidP="00484166">
      <w:pPr>
        <w:pStyle w:val="ListParagraph"/>
        <w:numPr>
          <w:ilvl w:val="0"/>
          <w:numId w:val="1"/>
        </w:num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  <w:r w:rsidRPr="009250A1">
        <w:rPr>
          <w:rFonts w:ascii="Cambria" w:hAnsi="Cambria" w:cstheme="majorBidi"/>
          <w:sz w:val="24"/>
          <w:szCs w:val="24"/>
          <w:lang w:val="id-ID"/>
        </w:rPr>
        <w:t>Mengevaluasi Pelaksanaan Kegiatan Belajar Mengajar (KBM) di kelompok</w:t>
      </w:r>
    </w:p>
    <w:p w14:paraId="7CB07671" w14:textId="77777777" w:rsidR="009250A1" w:rsidRPr="009250A1" w:rsidRDefault="009250A1" w:rsidP="00484166">
      <w:pPr>
        <w:pStyle w:val="ListParagraph"/>
        <w:numPr>
          <w:ilvl w:val="0"/>
          <w:numId w:val="1"/>
        </w:num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  <w:r w:rsidRPr="009250A1">
        <w:rPr>
          <w:rFonts w:ascii="Cambria" w:hAnsi="Cambria" w:cstheme="majorBidi"/>
          <w:sz w:val="24"/>
          <w:szCs w:val="24"/>
          <w:lang w:val="id-ID"/>
        </w:rPr>
        <w:t>Meningkatkan koordinasi dan kerjasama 5 Unsur Pembina Generus di kelompok</w:t>
      </w:r>
    </w:p>
    <w:p w14:paraId="18BCD293" w14:textId="77777777" w:rsidR="009250A1" w:rsidRPr="009250A1" w:rsidRDefault="009250A1" w:rsidP="00484166">
      <w:pPr>
        <w:pStyle w:val="ListParagraph"/>
        <w:numPr>
          <w:ilvl w:val="0"/>
          <w:numId w:val="1"/>
        </w:num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  <w:r w:rsidRPr="009250A1">
        <w:rPr>
          <w:rFonts w:ascii="Cambria" w:hAnsi="Cambria" w:cstheme="majorBidi"/>
          <w:sz w:val="24"/>
          <w:szCs w:val="24"/>
          <w:lang w:val="id-ID"/>
        </w:rPr>
        <w:t>Meningkatkan peran serta dan amal sholih 5 Unsur Pembina Generus di kelompok</w:t>
      </w:r>
    </w:p>
    <w:p w14:paraId="1EE71F41" w14:textId="77777777" w:rsidR="009250A1" w:rsidRPr="009250A1" w:rsidRDefault="009250A1" w:rsidP="00484166">
      <w:p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</w:p>
    <w:p w14:paraId="23A6CFE4" w14:textId="77777777" w:rsidR="009250A1" w:rsidRPr="009250A1" w:rsidRDefault="009250A1" w:rsidP="00484166">
      <w:pPr>
        <w:spacing w:after="0" w:line="276" w:lineRule="auto"/>
        <w:rPr>
          <w:rFonts w:ascii="Cambria" w:hAnsi="Cambria" w:cstheme="majorBidi"/>
          <w:b/>
          <w:bCs/>
          <w:sz w:val="24"/>
          <w:szCs w:val="24"/>
          <w:lang w:val="id-ID"/>
        </w:rPr>
      </w:pPr>
      <w:r w:rsidRPr="009250A1">
        <w:rPr>
          <w:rFonts w:ascii="Cambria" w:hAnsi="Cambria" w:cstheme="majorBidi"/>
          <w:b/>
          <w:bCs/>
          <w:sz w:val="24"/>
          <w:szCs w:val="24"/>
          <w:lang w:val="id-ID"/>
        </w:rPr>
        <w:t>PESERTA</w:t>
      </w:r>
    </w:p>
    <w:p w14:paraId="5182180C" w14:textId="77777777" w:rsidR="009250A1" w:rsidRPr="009250A1" w:rsidRDefault="009250A1" w:rsidP="00484166">
      <w:pPr>
        <w:pStyle w:val="ListParagraph"/>
        <w:numPr>
          <w:ilvl w:val="0"/>
          <w:numId w:val="2"/>
        </w:num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  <w:r w:rsidRPr="009250A1">
        <w:rPr>
          <w:rFonts w:ascii="Cambria" w:hAnsi="Cambria" w:cstheme="majorBidi"/>
          <w:sz w:val="24"/>
          <w:szCs w:val="24"/>
          <w:lang w:val="id-ID"/>
        </w:rPr>
        <w:t>Keimaman Kelompok</w:t>
      </w:r>
    </w:p>
    <w:p w14:paraId="06E1635F" w14:textId="77777777" w:rsidR="009250A1" w:rsidRPr="009250A1" w:rsidRDefault="009250A1" w:rsidP="00484166">
      <w:pPr>
        <w:pStyle w:val="ListParagraph"/>
        <w:numPr>
          <w:ilvl w:val="0"/>
          <w:numId w:val="2"/>
        </w:num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  <w:r w:rsidRPr="009250A1">
        <w:rPr>
          <w:rFonts w:ascii="Cambria" w:hAnsi="Cambria" w:cstheme="majorBidi"/>
          <w:sz w:val="24"/>
          <w:szCs w:val="24"/>
          <w:lang w:val="id-ID"/>
        </w:rPr>
        <w:t>Para orang tua</w:t>
      </w:r>
    </w:p>
    <w:p w14:paraId="0FADF347" w14:textId="77777777" w:rsidR="009250A1" w:rsidRPr="009250A1" w:rsidRDefault="009250A1" w:rsidP="00484166">
      <w:pPr>
        <w:pStyle w:val="ListParagraph"/>
        <w:numPr>
          <w:ilvl w:val="0"/>
          <w:numId w:val="2"/>
        </w:num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  <w:r w:rsidRPr="009250A1">
        <w:rPr>
          <w:rFonts w:ascii="Cambria" w:hAnsi="Cambria" w:cstheme="majorBidi"/>
          <w:sz w:val="24"/>
          <w:szCs w:val="24"/>
          <w:lang w:val="id-ID"/>
        </w:rPr>
        <w:t>Mubaligh – Mubalighot (Tugasan, Setempat, dan Asisten)</w:t>
      </w:r>
    </w:p>
    <w:p w14:paraId="1F5AB460" w14:textId="77777777" w:rsidR="009250A1" w:rsidRPr="009250A1" w:rsidRDefault="009250A1" w:rsidP="00484166">
      <w:pPr>
        <w:pStyle w:val="ListParagraph"/>
        <w:numPr>
          <w:ilvl w:val="0"/>
          <w:numId w:val="2"/>
        </w:num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  <w:r w:rsidRPr="009250A1">
        <w:rPr>
          <w:rFonts w:ascii="Cambria" w:hAnsi="Cambria" w:cstheme="majorBidi"/>
          <w:sz w:val="24"/>
          <w:szCs w:val="24"/>
          <w:lang w:val="id-ID"/>
        </w:rPr>
        <w:t>Pengurus kelompok</w:t>
      </w:r>
    </w:p>
    <w:p w14:paraId="75C68896" w14:textId="77777777" w:rsidR="009250A1" w:rsidRPr="009250A1" w:rsidRDefault="009250A1" w:rsidP="00484166">
      <w:pPr>
        <w:pStyle w:val="ListParagraph"/>
        <w:numPr>
          <w:ilvl w:val="0"/>
          <w:numId w:val="2"/>
        </w:num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  <w:r w:rsidRPr="009250A1">
        <w:rPr>
          <w:rFonts w:ascii="Cambria" w:hAnsi="Cambria" w:cstheme="majorBidi"/>
          <w:sz w:val="24"/>
          <w:szCs w:val="24"/>
          <w:lang w:val="id-ID"/>
        </w:rPr>
        <w:t>Pakar Pendidik (Guru, Dosen, Psikolog, Sarjana, dll.)</w:t>
      </w:r>
    </w:p>
    <w:p w14:paraId="5C72C7CB" w14:textId="77777777" w:rsidR="009250A1" w:rsidRPr="009250A1" w:rsidRDefault="009250A1" w:rsidP="00484166">
      <w:p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</w:p>
    <w:p w14:paraId="3A67A6C4" w14:textId="77777777" w:rsidR="009250A1" w:rsidRPr="009250A1" w:rsidRDefault="009250A1" w:rsidP="00484166">
      <w:pPr>
        <w:spacing w:after="0" w:line="276" w:lineRule="auto"/>
        <w:rPr>
          <w:rFonts w:ascii="Cambria" w:hAnsi="Cambria" w:cstheme="majorBidi"/>
          <w:b/>
          <w:bCs/>
          <w:sz w:val="24"/>
          <w:szCs w:val="24"/>
          <w:lang w:val="id-ID"/>
        </w:rPr>
      </w:pPr>
      <w:r w:rsidRPr="009250A1">
        <w:rPr>
          <w:rFonts w:ascii="Cambria" w:hAnsi="Cambria" w:cstheme="majorBidi"/>
          <w:b/>
          <w:bCs/>
          <w:sz w:val="24"/>
          <w:szCs w:val="24"/>
          <w:lang w:val="id-ID"/>
        </w:rPr>
        <w:t>WAKTU</w:t>
      </w:r>
    </w:p>
    <w:p w14:paraId="357575E2" w14:textId="77777777" w:rsidR="009250A1" w:rsidRPr="009250A1" w:rsidRDefault="009250A1" w:rsidP="00484166">
      <w:p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  <w:r w:rsidRPr="009250A1">
        <w:rPr>
          <w:rFonts w:ascii="Cambria" w:hAnsi="Cambria" w:cstheme="majorBidi"/>
          <w:sz w:val="24"/>
          <w:szCs w:val="24"/>
          <w:lang w:val="id-ID"/>
        </w:rPr>
        <w:t>Menyesuaikan (bisa menggunakan salah satu atau sebagian waktu pengajian kelompok)</w:t>
      </w:r>
    </w:p>
    <w:p w14:paraId="76384048" w14:textId="77777777" w:rsidR="009250A1" w:rsidRPr="009250A1" w:rsidRDefault="009250A1" w:rsidP="00484166">
      <w:p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</w:p>
    <w:p w14:paraId="6706FA8C" w14:textId="77777777" w:rsidR="009250A1" w:rsidRPr="00044D82" w:rsidRDefault="009250A1" w:rsidP="00484166">
      <w:pPr>
        <w:spacing w:after="0" w:line="276" w:lineRule="auto"/>
        <w:rPr>
          <w:rFonts w:ascii="Cambria" w:hAnsi="Cambria" w:cstheme="majorBidi"/>
          <w:b/>
          <w:bCs/>
          <w:sz w:val="24"/>
          <w:szCs w:val="24"/>
          <w:lang w:val="id-ID"/>
        </w:rPr>
      </w:pPr>
      <w:r w:rsidRPr="00044D82">
        <w:rPr>
          <w:rFonts w:ascii="Cambria" w:hAnsi="Cambria" w:cstheme="majorBidi"/>
          <w:b/>
          <w:bCs/>
          <w:sz w:val="24"/>
          <w:szCs w:val="24"/>
          <w:lang w:val="id-ID"/>
        </w:rPr>
        <w:t xml:space="preserve">PELAKSANAAN </w:t>
      </w:r>
    </w:p>
    <w:p w14:paraId="11C6B862" w14:textId="77777777" w:rsidR="009250A1" w:rsidRPr="009250A1" w:rsidRDefault="009250A1" w:rsidP="00484166">
      <w:p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  <w:r w:rsidRPr="009250A1">
        <w:rPr>
          <w:rFonts w:ascii="Cambria" w:hAnsi="Cambria" w:cstheme="majorBidi"/>
          <w:sz w:val="24"/>
          <w:szCs w:val="24"/>
          <w:lang w:val="id-ID"/>
        </w:rPr>
        <w:t>Minimal sekali dalam 1 bulan</w:t>
      </w:r>
    </w:p>
    <w:p w14:paraId="0F9C542E" w14:textId="77777777" w:rsidR="009250A1" w:rsidRPr="009250A1" w:rsidRDefault="009250A1" w:rsidP="00484166">
      <w:pPr>
        <w:spacing w:after="0" w:line="276" w:lineRule="auto"/>
        <w:rPr>
          <w:rFonts w:ascii="Cambria" w:hAnsi="Cambria" w:cstheme="majorBidi"/>
          <w:sz w:val="24"/>
          <w:szCs w:val="24"/>
          <w:lang w:val="id-ID"/>
        </w:rPr>
      </w:pPr>
    </w:p>
    <w:p w14:paraId="7B56349C" w14:textId="77777777" w:rsidR="009250A1" w:rsidRDefault="009250A1" w:rsidP="00484166">
      <w:pPr>
        <w:spacing w:after="0" w:line="276" w:lineRule="auto"/>
        <w:rPr>
          <w:rFonts w:ascii="Cambria" w:hAnsi="Cambria" w:cstheme="majorBidi"/>
          <w:b/>
          <w:bCs/>
          <w:sz w:val="24"/>
          <w:szCs w:val="24"/>
          <w:lang w:val="id-ID"/>
        </w:rPr>
      </w:pPr>
      <w:r w:rsidRPr="009250A1">
        <w:rPr>
          <w:rFonts w:ascii="Cambria" w:hAnsi="Cambria" w:cstheme="majorBidi"/>
          <w:b/>
          <w:bCs/>
          <w:sz w:val="24"/>
          <w:szCs w:val="24"/>
          <w:lang w:val="id-ID"/>
        </w:rPr>
        <w:t>CONTOH SUSUNAN ACARA</w:t>
      </w:r>
    </w:p>
    <w:p w14:paraId="352D44F3" w14:textId="77777777" w:rsidR="00484166" w:rsidRPr="00484166" w:rsidRDefault="00484166" w:rsidP="00484166">
      <w:pPr>
        <w:spacing w:after="0" w:line="276" w:lineRule="auto"/>
        <w:rPr>
          <w:rFonts w:ascii="Cambria" w:hAnsi="Cambria" w:cstheme="majorBidi"/>
          <w:i/>
          <w:iCs/>
          <w:sz w:val="24"/>
          <w:szCs w:val="24"/>
          <w:lang w:val="id-ID"/>
        </w:rPr>
      </w:pPr>
      <w:r w:rsidRPr="00484166">
        <w:rPr>
          <w:rFonts w:ascii="Cambria" w:hAnsi="Cambria" w:cstheme="majorBidi"/>
          <w:i/>
          <w:iCs/>
          <w:sz w:val="24"/>
          <w:szCs w:val="24"/>
          <w:lang w:val="id-ID"/>
        </w:rPr>
        <w:t xml:space="preserve">Sebagai acuan, adapun pelaksanaannya menyesuaikan kondisi setempat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1"/>
        <w:gridCol w:w="1824"/>
        <w:gridCol w:w="2354"/>
        <w:gridCol w:w="4046"/>
      </w:tblGrid>
      <w:tr w:rsidR="009250A1" w:rsidRPr="009250A1" w14:paraId="4F7F7B49" w14:textId="77777777" w:rsidTr="00484166">
        <w:tc>
          <w:tcPr>
            <w:tcW w:w="561" w:type="dxa"/>
          </w:tcPr>
          <w:p w14:paraId="24BAF6EB" w14:textId="77777777" w:rsidR="009250A1" w:rsidRPr="009250A1" w:rsidRDefault="009250A1" w:rsidP="00484166">
            <w:pPr>
              <w:spacing w:line="276" w:lineRule="auto"/>
              <w:jc w:val="center"/>
              <w:rPr>
                <w:rFonts w:ascii="Cambria" w:hAnsi="Cambria" w:cstheme="majorBidi"/>
                <w:b/>
                <w:bCs/>
                <w:sz w:val="24"/>
                <w:szCs w:val="24"/>
                <w:lang w:val="id-ID"/>
              </w:rPr>
            </w:pPr>
            <w:r w:rsidRPr="009250A1">
              <w:rPr>
                <w:rFonts w:ascii="Cambria" w:hAnsi="Cambria" w:cstheme="majorBidi"/>
                <w:b/>
                <w:bCs/>
                <w:sz w:val="24"/>
                <w:szCs w:val="24"/>
                <w:lang w:val="id-ID"/>
              </w:rPr>
              <w:t>NO</w:t>
            </w:r>
          </w:p>
        </w:tc>
        <w:tc>
          <w:tcPr>
            <w:tcW w:w="1844" w:type="dxa"/>
          </w:tcPr>
          <w:p w14:paraId="339F6AA4" w14:textId="77777777" w:rsidR="009250A1" w:rsidRPr="009250A1" w:rsidRDefault="009250A1" w:rsidP="00484166">
            <w:pPr>
              <w:spacing w:line="276" w:lineRule="auto"/>
              <w:jc w:val="center"/>
              <w:rPr>
                <w:rFonts w:ascii="Cambria" w:hAnsi="Cambria" w:cstheme="majorBidi"/>
                <w:b/>
                <w:bCs/>
                <w:sz w:val="24"/>
                <w:szCs w:val="24"/>
                <w:lang w:val="id-ID"/>
              </w:rPr>
            </w:pPr>
            <w:r w:rsidRPr="009250A1">
              <w:rPr>
                <w:rFonts w:ascii="Cambria" w:hAnsi="Cambria" w:cstheme="majorBidi"/>
                <w:b/>
                <w:bCs/>
                <w:sz w:val="24"/>
                <w:szCs w:val="24"/>
                <w:lang w:val="id-ID"/>
              </w:rPr>
              <w:t>ACARA</w:t>
            </w:r>
          </w:p>
        </w:tc>
        <w:tc>
          <w:tcPr>
            <w:tcW w:w="2410" w:type="dxa"/>
          </w:tcPr>
          <w:p w14:paraId="05CAE42F" w14:textId="77777777" w:rsidR="009250A1" w:rsidRPr="009250A1" w:rsidRDefault="009250A1" w:rsidP="00484166">
            <w:pPr>
              <w:spacing w:line="276" w:lineRule="auto"/>
              <w:jc w:val="center"/>
              <w:rPr>
                <w:rFonts w:ascii="Cambria" w:hAnsi="Cambria" w:cstheme="majorBidi"/>
                <w:b/>
                <w:bCs/>
                <w:sz w:val="24"/>
                <w:szCs w:val="24"/>
                <w:lang w:val="id-ID"/>
              </w:rPr>
            </w:pPr>
            <w:r w:rsidRPr="009250A1">
              <w:rPr>
                <w:rFonts w:ascii="Cambria" w:hAnsi="Cambria" w:cstheme="majorBidi"/>
                <w:b/>
                <w:bCs/>
                <w:sz w:val="24"/>
                <w:szCs w:val="24"/>
                <w:lang w:val="id-ID"/>
              </w:rPr>
              <w:t>PENYAJI</w:t>
            </w:r>
          </w:p>
        </w:tc>
        <w:tc>
          <w:tcPr>
            <w:tcW w:w="4201" w:type="dxa"/>
          </w:tcPr>
          <w:p w14:paraId="53A080F1" w14:textId="77777777" w:rsidR="009250A1" w:rsidRPr="009250A1" w:rsidRDefault="009250A1" w:rsidP="00484166">
            <w:pPr>
              <w:spacing w:line="276" w:lineRule="auto"/>
              <w:jc w:val="center"/>
              <w:rPr>
                <w:rFonts w:ascii="Cambria" w:hAnsi="Cambria" w:cstheme="majorBidi"/>
                <w:b/>
                <w:bCs/>
                <w:sz w:val="24"/>
                <w:szCs w:val="24"/>
                <w:lang w:val="id-ID"/>
              </w:rPr>
            </w:pPr>
            <w:r w:rsidRPr="009250A1">
              <w:rPr>
                <w:rFonts w:ascii="Cambria" w:hAnsi="Cambria" w:cstheme="majorBidi"/>
                <w:b/>
                <w:bCs/>
                <w:sz w:val="24"/>
                <w:szCs w:val="24"/>
                <w:lang w:val="id-ID"/>
              </w:rPr>
              <w:t>KETERANGAN</w:t>
            </w:r>
          </w:p>
        </w:tc>
      </w:tr>
      <w:tr w:rsidR="009250A1" w:rsidRPr="009250A1" w14:paraId="50C883B8" w14:textId="77777777" w:rsidTr="00484166">
        <w:tc>
          <w:tcPr>
            <w:tcW w:w="561" w:type="dxa"/>
          </w:tcPr>
          <w:p w14:paraId="68A98246" w14:textId="77777777" w:rsidR="009250A1" w:rsidRPr="009250A1" w:rsidRDefault="009250A1" w:rsidP="00484166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</w:p>
        </w:tc>
        <w:tc>
          <w:tcPr>
            <w:tcW w:w="1844" w:type="dxa"/>
          </w:tcPr>
          <w:p w14:paraId="49F7A0B4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 xml:space="preserve">Nasehat pembukaan </w:t>
            </w:r>
          </w:p>
        </w:tc>
        <w:tc>
          <w:tcPr>
            <w:tcW w:w="2410" w:type="dxa"/>
          </w:tcPr>
          <w:p w14:paraId="3BDCFB19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Keimaman kelompok</w:t>
            </w:r>
          </w:p>
        </w:tc>
        <w:tc>
          <w:tcPr>
            <w:tcW w:w="4201" w:type="dxa"/>
          </w:tcPr>
          <w:p w14:paraId="2799C287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± 15 menit</w:t>
            </w:r>
          </w:p>
        </w:tc>
      </w:tr>
      <w:tr w:rsidR="009250A1" w:rsidRPr="009250A1" w14:paraId="33D6C54E" w14:textId="77777777" w:rsidTr="00484166">
        <w:tc>
          <w:tcPr>
            <w:tcW w:w="561" w:type="dxa"/>
          </w:tcPr>
          <w:p w14:paraId="3771F90B" w14:textId="77777777" w:rsidR="009250A1" w:rsidRPr="009250A1" w:rsidRDefault="009250A1" w:rsidP="00484166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</w:p>
        </w:tc>
        <w:tc>
          <w:tcPr>
            <w:tcW w:w="1844" w:type="dxa"/>
          </w:tcPr>
          <w:p w14:paraId="2A6BF49D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Sosialisasi / Evaluasi Program PPG</w:t>
            </w:r>
          </w:p>
        </w:tc>
        <w:tc>
          <w:tcPr>
            <w:tcW w:w="2410" w:type="dxa"/>
          </w:tcPr>
          <w:p w14:paraId="0A93E7CE" w14:textId="77777777" w:rsidR="000F78A5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 xml:space="preserve">Pengurus PPG / </w:t>
            </w:r>
          </w:p>
          <w:p w14:paraId="67308939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PJ Kelompok</w:t>
            </w:r>
          </w:p>
        </w:tc>
        <w:tc>
          <w:tcPr>
            <w:tcW w:w="4201" w:type="dxa"/>
          </w:tcPr>
          <w:p w14:paraId="4C0D432C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Mengevaluasi (melaporkan) program yang sudah berjalan dan menyampaikan rencana kegiatan untuk bulan berikutnya</w:t>
            </w:r>
          </w:p>
        </w:tc>
      </w:tr>
      <w:tr w:rsidR="009250A1" w:rsidRPr="009250A1" w14:paraId="5E528BBE" w14:textId="77777777" w:rsidTr="00484166">
        <w:tc>
          <w:tcPr>
            <w:tcW w:w="561" w:type="dxa"/>
          </w:tcPr>
          <w:p w14:paraId="515BFE67" w14:textId="77777777" w:rsidR="009250A1" w:rsidRPr="009250A1" w:rsidRDefault="009250A1" w:rsidP="00484166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</w:p>
        </w:tc>
        <w:tc>
          <w:tcPr>
            <w:tcW w:w="1844" w:type="dxa"/>
          </w:tcPr>
          <w:p w14:paraId="513B90AE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Laporan KBM Generus</w:t>
            </w:r>
          </w:p>
        </w:tc>
        <w:tc>
          <w:tcPr>
            <w:tcW w:w="2410" w:type="dxa"/>
          </w:tcPr>
          <w:p w14:paraId="752A4630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PJ Kelompok / Mubaligh Kelompok</w:t>
            </w:r>
          </w:p>
        </w:tc>
        <w:tc>
          <w:tcPr>
            <w:tcW w:w="4201" w:type="dxa"/>
          </w:tcPr>
          <w:p w14:paraId="71D39D9D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Penjelasan tentang pelaksanaan KBM Caberawit, Pra Remaja, dan Remaja di kelompok serta kendala yang dihadapi</w:t>
            </w:r>
          </w:p>
        </w:tc>
      </w:tr>
      <w:tr w:rsidR="009250A1" w:rsidRPr="009250A1" w14:paraId="66D77275" w14:textId="77777777" w:rsidTr="00484166">
        <w:tc>
          <w:tcPr>
            <w:tcW w:w="561" w:type="dxa"/>
          </w:tcPr>
          <w:p w14:paraId="1FC7CDAB" w14:textId="77777777" w:rsidR="009250A1" w:rsidRPr="009250A1" w:rsidRDefault="009250A1" w:rsidP="00484166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</w:p>
        </w:tc>
        <w:tc>
          <w:tcPr>
            <w:tcW w:w="1844" w:type="dxa"/>
          </w:tcPr>
          <w:p w14:paraId="4F29E433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 xml:space="preserve">Musyawarah </w:t>
            </w:r>
          </w:p>
        </w:tc>
        <w:tc>
          <w:tcPr>
            <w:tcW w:w="2410" w:type="dxa"/>
          </w:tcPr>
          <w:p w14:paraId="15245285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Peserta musyawarah</w:t>
            </w:r>
          </w:p>
        </w:tc>
        <w:tc>
          <w:tcPr>
            <w:tcW w:w="4201" w:type="dxa"/>
          </w:tcPr>
          <w:p w14:paraId="2D7E7190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Dipandu oleh moderator yang ditunjuk</w:t>
            </w:r>
          </w:p>
        </w:tc>
      </w:tr>
      <w:tr w:rsidR="009250A1" w:rsidRPr="009250A1" w14:paraId="0CBBB4DB" w14:textId="77777777" w:rsidTr="00484166">
        <w:tc>
          <w:tcPr>
            <w:tcW w:w="561" w:type="dxa"/>
          </w:tcPr>
          <w:p w14:paraId="724EE7D7" w14:textId="77777777" w:rsidR="009250A1" w:rsidRPr="009250A1" w:rsidRDefault="009250A1" w:rsidP="00484166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</w:p>
        </w:tc>
        <w:tc>
          <w:tcPr>
            <w:tcW w:w="1844" w:type="dxa"/>
          </w:tcPr>
          <w:p w14:paraId="58210E2D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Doa penutup</w:t>
            </w:r>
          </w:p>
        </w:tc>
        <w:tc>
          <w:tcPr>
            <w:tcW w:w="2410" w:type="dxa"/>
          </w:tcPr>
          <w:p w14:paraId="0729C3EB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>Keimaman kelompok / yang ditunjuk</w:t>
            </w:r>
          </w:p>
        </w:tc>
        <w:tc>
          <w:tcPr>
            <w:tcW w:w="4201" w:type="dxa"/>
          </w:tcPr>
          <w:p w14:paraId="684DD39A" w14:textId="77777777" w:rsidR="009250A1" w:rsidRPr="009250A1" w:rsidRDefault="00484166" w:rsidP="00484166">
            <w:pPr>
              <w:spacing w:line="276" w:lineRule="auto"/>
              <w:rPr>
                <w:rFonts w:ascii="Cambria" w:hAnsi="Cambria" w:cstheme="majorBidi"/>
                <w:sz w:val="24"/>
                <w:szCs w:val="24"/>
                <w:lang w:val="id-ID"/>
              </w:rPr>
            </w:pPr>
            <w:r>
              <w:rPr>
                <w:rFonts w:ascii="Cambria" w:hAnsi="Cambria" w:cstheme="majorBidi"/>
                <w:sz w:val="24"/>
                <w:szCs w:val="24"/>
                <w:lang w:val="id-ID"/>
              </w:rPr>
              <w:t xml:space="preserve">Selesai </w:t>
            </w:r>
          </w:p>
        </w:tc>
      </w:tr>
    </w:tbl>
    <w:p w14:paraId="1815FD58" w14:textId="77777777" w:rsidR="00484166" w:rsidRPr="005779FF" w:rsidRDefault="00484166" w:rsidP="00484166">
      <w:pPr>
        <w:spacing w:after="0" w:line="276" w:lineRule="auto"/>
        <w:rPr>
          <w:rFonts w:ascii="Cambria" w:hAnsi="Cambria" w:cstheme="majorBidi"/>
          <w:sz w:val="8"/>
          <w:szCs w:val="8"/>
          <w:lang w:val="id-ID"/>
        </w:rPr>
      </w:pPr>
    </w:p>
    <w:sectPr w:rsidR="00484166" w:rsidRPr="005779FF" w:rsidSect="0079779A">
      <w:pgSz w:w="12242" w:h="18711" w:code="1"/>
      <w:pgMar w:top="1440" w:right="1440" w:bottom="1440" w:left="2007" w:header="720" w:footer="720" w:gutter="0"/>
      <w:pgBorders>
        <w:top w:val="circlesRectangles" w:sz="31" w:space="10" w:color="auto"/>
        <w:left w:val="circlesRectangles" w:sz="31" w:space="10" w:color="auto"/>
        <w:bottom w:val="circlesRectangles" w:sz="31" w:space="10" w:color="auto"/>
        <w:right w:val="circlesRectangles" w:sz="31" w:space="10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40A04"/>
    <w:multiLevelType w:val="hybridMultilevel"/>
    <w:tmpl w:val="C668FF10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7680161"/>
    <w:multiLevelType w:val="hybridMultilevel"/>
    <w:tmpl w:val="05EC9262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CCE5F61"/>
    <w:multiLevelType w:val="hybridMultilevel"/>
    <w:tmpl w:val="F1389C1E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0A1"/>
    <w:rsid w:val="00044D82"/>
    <w:rsid w:val="000F78A5"/>
    <w:rsid w:val="001A4441"/>
    <w:rsid w:val="001F4DB3"/>
    <w:rsid w:val="00235C6B"/>
    <w:rsid w:val="00472570"/>
    <w:rsid w:val="00484166"/>
    <w:rsid w:val="005779FF"/>
    <w:rsid w:val="005C5D7B"/>
    <w:rsid w:val="00651EC4"/>
    <w:rsid w:val="0068056C"/>
    <w:rsid w:val="0079779A"/>
    <w:rsid w:val="00883358"/>
    <w:rsid w:val="008E661C"/>
    <w:rsid w:val="009250A1"/>
    <w:rsid w:val="00CB0336"/>
    <w:rsid w:val="00DB005D"/>
    <w:rsid w:val="00E83B7B"/>
    <w:rsid w:val="00E86C80"/>
    <w:rsid w:val="00EF72BC"/>
    <w:rsid w:val="00F5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54250"/>
  <w15:chartTrackingRefBased/>
  <w15:docId w15:val="{94FD67B0-DF46-4F6B-A0E4-19C631D5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0A1"/>
    <w:pPr>
      <w:ind w:left="720"/>
      <w:contextualSpacing/>
    </w:pPr>
  </w:style>
  <w:style w:type="table" w:styleId="TableGrid">
    <w:name w:val="Table Grid"/>
    <w:basedOn w:val="TableNormal"/>
    <w:uiPriority w:val="39"/>
    <w:rsid w:val="00925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779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9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pgmap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pgmapan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F12 COMPUTER</dc:creator>
  <cp:keywords/>
  <dc:description/>
  <cp:lastModifiedBy>F12 COMPUTER</cp:lastModifiedBy>
  <cp:revision>10</cp:revision>
  <cp:lastPrinted>2020-02-05T10:53:00Z</cp:lastPrinted>
  <dcterms:created xsi:type="dcterms:W3CDTF">2018-04-11T08:47:00Z</dcterms:created>
  <dcterms:modified xsi:type="dcterms:W3CDTF">2021-03-22T01:44:00Z</dcterms:modified>
</cp:coreProperties>
</file>